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5630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230BF1">
        <w:rPr>
          <w:rFonts w:ascii="Arial" w:hAnsi="Arial" w:cs="Arial"/>
          <w:b/>
          <w:sz w:val="20"/>
          <w:szCs w:val="20"/>
        </w:rPr>
        <w:t>HI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64834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C37DE">
        <w:rPr>
          <w:rFonts w:ascii="Arial" w:hAnsi="Arial" w:cs="Arial"/>
          <w:sz w:val="20"/>
          <w:szCs w:val="20"/>
        </w:rPr>
        <w:t>1</w:t>
      </w:r>
      <w:r w:rsidR="00230BF1">
        <w:rPr>
          <w:rFonts w:ascii="Arial" w:hAnsi="Arial" w:cs="Arial"/>
          <w:sz w:val="20"/>
          <w:szCs w:val="20"/>
        </w:rPr>
        <w:t>5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30BF1" w:rsidRPr="00230BF1">
        <w:rPr>
          <w:rFonts w:ascii="Arial" w:hAnsi="Arial" w:cs="Arial"/>
          <w:sz w:val="20"/>
          <w:szCs w:val="20"/>
        </w:rPr>
        <w:t>Viet Ha Investment and Trading Joint Stock Company</w:t>
      </w:r>
      <w:r w:rsidR="00230BF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64834">
        <w:rPr>
          <w:rFonts w:ascii="Arial" w:hAnsi="Arial" w:cs="Arial"/>
          <w:sz w:val="20"/>
          <w:szCs w:val="20"/>
        </w:rPr>
        <w:t>invitation</w:t>
      </w:r>
      <w:r w:rsidR="00B62DF2">
        <w:rPr>
          <w:rFonts w:ascii="Arial" w:hAnsi="Arial" w:cs="Arial"/>
          <w:sz w:val="20"/>
          <w:szCs w:val="20"/>
        </w:rPr>
        <w:t xml:space="preserve"> to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30BF1" w:rsidRDefault="00230BF1" w:rsidP="00230B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BF1">
        <w:rPr>
          <w:rFonts w:ascii="Arial" w:hAnsi="Arial" w:cs="Arial"/>
          <w:sz w:val="20"/>
          <w:szCs w:val="20"/>
        </w:rPr>
        <w:t>The Board of Directors of Viet Ha Investment and Trading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230BF1">
        <w:rPr>
          <w:rFonts w:ascii="Arial" w:hAnsi="Arial" w:cs="Arial"/>
          <w:sz w:val="20"/>
          <w:szCs w:val="20"/>
        </w:rPr>
        <w:t xml:space="preserve">respectfully announces and invites shareholders to attend the Company's Annual General Meeting of Shareholders in 2020, specifically as follows: </w:t>
      </w:r>
    </w:p>
    <w:p w:rsidR="00230BF1" w:rsidRDefault="00230BF1" w:rsidP="00230B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BF1">
        <w:rPr>
          <w:rFonts w:ascii="Arial" w:hAnsi="Arial" w:cs="Arial"/>
          <w:sz w:val="20"/>
          <w:szCs w:val="20"/>
        </w:rPr>
        <w:t xml:space="preserve">1. Time:  8:00, Thursday, May </w:t>
      </w:r>
      <w:r>
        <w:rPr>
          <w:rFonts w:ascii="Arial" w:hAnsi="Arial" w:cs="Arial"/>
          <w:sz w:val="20"/>
          <w:szCs w:val="20"/>
        </w:rPr>
        <w:t>28, 2020</w:t>
      </w:r>
    </w:p>
    <w:p w:rsidR="00230BF1" w:rsidRDefault="00230BF1" w:rsidP="00230B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BF1">
        <w:rPr>
          <w:rFonts w:ascii="Arial" w:hAnsi="Arial" w:cs="Arial"/>
          <w:sz w:val="20"/>
          <w:szCs w:val="20"/>
        </w:rPr>
        <w:t xml:space="preserve">2. Venue: 4th-floor </w:t>
      </w:r>
      <w:r>
        <w:rPr>
          <w:rFonts w:ascii="Arial" w:hAnsi="Arial" w:cs="Arial"/>
          <w:sz w:val="20"/>
          <w:szCs w:val="20"/>
        </w:rPr>
        <w:t xml:space="preserve">meeting </w:t>
      </w:r>
      <w:r w:rsidRPr="00230BF1">
        <w:rPr>
          <w:rFonts w:ascii="Arial" w:hAnsi="Arial" w:cs="Arial"/>
          <w:sz w:val="20"/>
          <w:szCs w:val="20"/>
        </w:rPr>
        <w:t xml:space="preserve">hall - 6-floor </w:t>
      </w:r>
      <w:r>
        <w:rPr>
          <w:rFonts w:ascii="Arial" w:hAnsi="Arial" w:cs="Arial"/>
          <w:sz w:val="20"/>
          <w:szCs w:val="20"/>
        </w:rPr>
        <w:t>Building</w:t>
      </w:r>
      <w:r w:rsidRPr="00230BF1">
        <w:rPr>
          <w:rFonts w:ascii="Arial" w:hAnsi="Arial" w:cs="Arial"/>
          <w:sz w:val="20"/>
          <w:szCs w:val="20"/>
        </w:rPr>
        <w:t xml:space="preserve">, 254 Minh </w:t>
      </w:r>
      <w:proofErr w:type="spellStart"/>
      <w:r w:rsidRPr="00230BF1">
        <w:rPr>
          <w:rFonts w:ascii="Arial" w:hAnsi="Arial" w:cs="Arial"/>
          <w:sz w:val="20"/>
          <w:szCs w:val="20"/>
        </w:rPr>
        <w:t>Khai</w:t>
      </w:r>
      <w:proofErr w:type="spellEnd"/>
      <w:r w:rsidRPr="00230BF1">
        <w:rPr>
          <w:rFonts w:ascii="Arial" w:hAnsi="Arial" w:cs="Arial"/>
          <w:sz w:val="20"/>
          <w:szCs w:val="20"/>
        </w:rPr>
        <w:t xml:space="preserve">, Minh </w:t>
      </w:r>
      <w:proofErr w:type="spellStart"/>
      <w:r w:rsidRPr="00230BF1">
        <w:rPr>
          <w:rFonts w:ascii="Arial" w:hAnsi="Arial" w:cs="Arial"/>
          <w:sz w:val="20"/>
          <w:szCs w:val="20"/>
        </w:rPr>
        <w:t>Khai</w:t>
      </w:r>
      <w:proofErr w:type="spellEnd"/>
      <w:r w:rsidRPr="00230BF1">
        <w:rPr>
          <w:rFonts w:ascii="Arial" w:hAnsi="Arial" w:cs="Arial"/>
          <w:sz w:val="20"/>
          <w:szCs w:val="20"/>
        </w:rPr>
        <w:t xml:space="preserve"> ward, Hai Ba </w:t>
      </w:r>
      <w:proofErr w:type="spellStart"/>
      <w:r w:rsidRPr="00230BF1">
        <w:rPr>
          <w:rFonts w:ascii="Arial" w:hAnsi="Arial" w:cs="Arial"/>
          <w:sz w:val="20"/>
          <w:szCs w:val="20"/>
        </w:rPr>
        <w:t>Trung</w:t>
      </w:r>
      <w:proofErr w:type="spellEnd"/>
      <w:r w:rsidRPr="00230BF1">
        <w:rPr>
          <w:rFonts w:ascii="Arial" w:hAnsi="Arial" w:cs="Arial"/>
          <w:sz w:val="20"/>
          <w:szCs w:val="20"/>
        </w:rPr>
        <w:t xml:space="preserve"> district, </w:t>
      </w:r>
      <w:r>
        <w:rPr>
          <w:rFonts w:ascii="Arial" w:hAnsi="Arial" w:cs="Arial"/>
          <w:sz w:val="20"/>
          <w:szCs w:val="20"/>
        </w:rPr>
        <w:t xml:space="preserve">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230BF1" w:rsidRDefault="00230BF1" w:rsidP="00230B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BF1">
        <w:rPr>
          <w:rFonts w:ascii="Arial" w:hAnsi="Arial" w:cs="Arial"/>
          <w:sz w:val="20"/>
          <w:szCs w:val="20"/>
        </w:rPr>
        <w:t xml:space="preserve">3. Content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230BF1">
        <w:rPr>
          <w:rFonts w:ascii="Arial" w:hAnsi="Arial" w:cs="Arial"/>
          <w:sz w:val="20"/>
          <w:szCs w:val="20"/>
        </w:rPr>
        <w:t xml:space="preserve">: According </w:t>
      </w:r>
      <w:r>
        <w:rPr>
          <w:rFonts w:ascii="Arial" w:hAnsi="Arial" w:cs="Arial"/>
          <w:sz w:val="20"/>
          <w:szCs w:val="20"/>
        </w:rPr>
        <w:t>to the Meeting program attached</w:t>
      </w:r>
    </w:p>
    <w:p w:rsidR="00230BF1" w:rsidRDefault="00230BF1" w:rsidP="00230B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BF1">
        <w:rPr>
          <w:rFonts w:ascii="Arial" w:hAnsi="Arial" w:cs="Arial"/>
          <w:sz w:val="20"/>
          <w:szCs w:val="20"/>
        </w:rPr>
        <w:t xml:space="preserve">4. Conditions for attending the Meeting: </w:t>
      </w:r>
    </w:p>
    <w:p w:rsidR="00230BF1" w:rsidRDefault="00230BF1" w:rsidP="00230B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BF1">
        <w:rPr>
          <w:rFonts w:ascii="Arial" w:hAnsi="Arial" w:cs="Arial"/>
          <w:sz w:val="20"/>
          <w:szCs w:val="20"/>
        </w:rPr>
        <w:t xml:space="preserve">+ All shareholders owning shares of Viet Ha Investment and Trading Joint Stock Company according to the list of existing shareholders issued by </w:t>
      </w:r>
      <w:r>
        <w:rPr>
          <w:rFonts w:ascii="Arial" w:hAnsi="Arial" w:cs="Arial"/>
          <w:sz w:val="20"/>
          <w:szCs w:val="20"/>
        </w:rPr>
        <w:t xml:space="preserve">the </w:t>
      </w:r>
      <w:r w:rsidRPr="00230BF1">
        <w:rPr>
          <w:rFonts w:ascii="Arial" w:hAnsi="Arial" w:cs="Arial"/>
          <w:sz w:val="20"/>
          <w:szCs w:val="20"/>
        </w:rPr>
        <w:t xml:space="preserve">Vietnam Securities Depository Center </w:t>
      </w:r>
      <w:r>
        <w:rPr>
          <w:rFonts w:ascii="Arial" w:hAnsi="Arial" w:cs="Arial"/>
          <w:sz w:val="20"/>
          <w:szCs w:val="20"/>
        </w:rPr>
        <w:t>on record date of 20 Apr 2020 or authorized attendees</w:t>
      </w:r>
    </w:p>
    <w:p w:rsidR="00230BF1" w:rsidRDefault="00230BF1" w:rsidP="00230B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230BF1">
        <w:rPr>
          <w:rFonts w:ascii="Arial" w:hAnsi="Arial" w:cs="Arial"/>
          <w:sz w:val="20"/>
          <w:szCs w:val="20"/>
        </w:rPr>
        <w:t xml:space="preserve"> Shareholders who cannot attend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230BF1">
        <w:rPr>
          <w:rFonts w:ascii="Arial" w:hAnsi="Arial" w:cs="Arial"/>
          <w:sz w:val="20"/>
          <w:szCs w:val="20"/>
        </w:rPr>
        <w:t xml:space="preserve"> may authorize others to attend (according to the attached form).</w:t>
      </w:r>
      <w:r>
        <w:rPr>
          <w:rFonts w:ascii="Arial" w:hAnsi="Arial" w:cs="Arial"/>
          <w:sz w:val="20"/>
          <w:szCs w:val="20"/>
        </w:rPr>
        <w:t xml:space="preserve"> </w:t>
      </w:r>
      <w:r w:rsidRPr="00230BF1">
        <w:rPr>
          <w:rFonts w:ascii="Arial" w:hAnsi="Arial" w:cs="Arial"/>
          <w:sz w:val="20"/>
          <w:szCs w:val="20"/>
        </w:rPr>
        <w:t xml:space="preserve">The authorized person must </w:t>
      </w:r>
      <w:r>
        <w:rPr>
          <w:rFonts w:ascii="Arial" w:hAnsi="Arial" w:cs="Arial"/>
          <w:sz w:val="20"/>
          <w:szCs w:val="20"/>
        </w:rPr>
        <w:t>not authorize the third person</w:t>
      </w:r>
    </w:p>
    <w:p w:rsidR="00CD22F3" w:rsidRDefault="00230BF1" w:rsidP="00230B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230BF1">
        <w:rPr>
          <w:rFonts w:ascii="Arial" w:hAnsi="Arial" w:cs="Arial"/>
          <w:sz w:val="20"/>
          <w:szCs w:val="20"/>
        </w:rPr>
        <w:t xml:space="preserve"> When </w:t>
      </w:r>
      <w:r>
        <w:rPr>
          <w:rFonts w:ascii="Arial" w:hAnsi="Arial" w:cs="Arial"/>
          <w:sz w:val="20"/>
          <w:szCs w:val="20"/>
        </w:rPr>
        <w:t>coming to the annual General Meeting of Shareholders, shareholders or authorized p</w:t>
      </w:r>
      <w:r w:rsidRPr="00230BF1">
        <w:rPr>
          <w:rFonts w:ascii="Arial" w:hAnsi="Arial" w:cs="Arial"/>
          <w:sz w:val="20"/>
          <w:szCs w:val="20"/>
        </w:rPr>
        <w:t>erson</w:t>
      </w:r>
      <w:r w:rsidR="00CD22F3">
        <w:rPr>
          <w:rFonts w:ascii="Arial" w:hAnsi="Arial" w:cs="Arial"/>
          <w:sz w:val="20"/>
          <w:szCs w:val="20"/>
        </w:rPr>
        <w:t>s</w:t>
      </w:r>
      <w:r w:rsidRPr="00230BF1">
        <w:rPr>
          <w:rFonts w:ascii="Arial" w:hAnsi="Arial" w:cs="Arial"/>
          <w:sz w:val="20"/>
          <w:szCs w:val="20"/>
        </w:rPr>
        <w:t xml:space="preserve"> please bring ID </w:t>
      </w:r>
      <w:r>
        <w:rPr>
          <w:rFonts w:ascii="Arial" w:hAnsi="Arial" w:cs="Arial"/>
          <w:sz w:val="20"/>
          <w:szCs w:val="20"/>
        </w:rPr>
        <w:t>card/ c</w:t>
      </w:r>
      <w:r w:rsidRPr="00230BF1">
        <w:rPr>
          <w:rFonts w:ascii="Arial" w:hAnsi="Arial" w:cs="Arial"/>
          <w:sz w:val="20"/>
          <w:szCs w:val="20"/>
        </w:rPr>
        <w:t xml:space="preserve">itizenship </w:t>
      </w:r>
      <w:r w:rsidR="00CD22F3">
        <w:rPr>
          <w:rFonts w:ascii="Arial" w:hAnsi="Arial" w:cs="Arial"/>
          <w:sz w:val="20"/>
          <w:szCs w:val="20"/>
        </w:rPr>
        <w:t>card</w:t>
      </w:r>
      <w:r w:rsidRPr="00230BF1">
        <w:rPr>
          <w:rFonts w:ascii="Arial" w:hAnsi="Arial" w:cs="Arial"/>
          <w:sz w:val="20"/>
          <w:szCs w:val="20"/>
        </w:rPr>
        <w:t xml:space="preserve">/ </w:t>
      </w:r>
      <w:r w:rsidR="00CD22F3">
        <w:rPr>
          <w:rFonts w:ascii="Arial" w:hAnsi="Arial" w:cs="Arial"/>
          <w:sz w:val="20"/>
          <w:szCs w:val="20"/>
        </w:rPr>
        <w:t>passport (for</w:t>
      </w:r>
      <w:r w:rsidRPr="00230BF1">
        <w:rPr>
          <w:rFonts w:ascii="Arial" w:hAnsi="Arial" w:cs="Arial"/>
          <w:sz w:val="20"/>
          <w:szCs w:val="20"/>
        </w:rPr>
        <w:t xml:space="preserve"> ind</w:t>
      </w:r>
      <w:r w:rsidR="00CD22F3">
        <w:rPr>
          <w:rFonts w:ascii="Arial" w:hAnsi="Arial" w:cs="Arial"/>
          <w:sz w:val="20"/>
          <w:szCs w:val="20"/>
        </w:rPr>
        <w:t>ividual), and power of a</w:t>
      </w:r>
      <w:r w:rsidRPr="00230BF1">
        <w:rPr>
          <w:rFonts w:ascii="Arial" w:hAnsi="Arial" w:cs="Arial"/>
          <w:sz w:val="20"/>
          <w:szCs w:val="20"/>
        </w:rPr>
        <w:t>ttorney (</w:t>
      </w:r>
      <w:r w:rsidR="00CD22F3">
        <w:rPr>
          <w:rFonts w:ascii="Arial" w:hAnsi="Arial" w:cs="Arial"/>
          <w:sz w:val="20"/>
          <w:szCs w:val="20"/>
        </w:rPr>
        <w:t>in case of authorization</w:t>
      </w:r>
      <w:r w:rsidRPr="00230BF1">
        <w:rPr>
          <w:rFonts w:ascii="Arial" w:hAnsi="Arial" w:cs="Arial"/>
          <w:sz w:val="20"/>
          <w:szCs w:val="20"/>
        </w:rPr>
        <w:t xml:space="preserve">) </w:t>
      </w:r>
      <w:r w:rsidR="00CD22F3">
        <w:rPr>
          <w:rFonts w:ascii="Arial" w:hAnsi="Arial" w:cs="Arial"/>
          <w:sz w:val="20"/>
          <w:szCs w:val="20"/>
        </w:rPr>
        <w:t>for registration</w:t>
      </w:r>
      <w:r w:rsidRPr="00230BF1">
        <w:rPr>
          <w:rFonts w:ascii="Arial" w:hAnsi="Arial" w:cs="Arial"/>
          <w:sz w:val="20"/>
          <w:szCs w:val="20"/>
        </w:rPr>
        <w:t xml:space="preserve"> procedures </w:t>
      </w:r>
    </w:p>
    <w:p w:rsidR="00CD22F3" w:rsidRDefault="00CD22F3" w:rsidP="00230B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230BF1" w:rsidRPr="00230BF1">
        <w:rPr>
          <w:rFonts w:ascii="Arial" w:hAnsi="Arial" w:cs="Arial"/>
          <w:sz w:val="20"/>
          <w:szCs w:val="20"/>
        </w:rPr>
        <w:t xml:space="preserve"> Shareholders take care of all expenses for meals, accommodation and tra</w:t>
      </w:r>
      <w:r>
        <w:rPr>
          <w:rFonts w:ascii="Arial" w:hAnsi="Arial" w:cs="Arial"/>
          <w:sz w:val="20"/>
          <w:szCs w:val="20"/>
        </w:rPr>
        <w:t>vel when attending the Meeting</w:t>
      </w:r>
    </w:p>
    <w:p w:rsidR="00CD22F3" w:rsidRDefault="00CD22F3" w:rsidP="00230B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Nomination, candidate to</w:t>
      </w:r>
      <w:r w:rsidR="00230BF1" w:rsidRPr="00230BF1">
        <w:rPr>
          <w:rFonts w:ascii="Arial" w:hAnsi="Arial" w:cs="Arial"/>
          <w:sz w:val="20"/>
          <w:szCs w:val="20"/>
        </w:rPr>
        <w:t xml:space="preserve"> the Board of Directors of the Company: </w:t>
      </w:r>
    </w:p>
    <w:p w:rsidR="00230BF1" w:rsidRDefault="00230BF1" w:rsidP="00230B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BF1">
        <w:rPr>
          <w:rFonts w:ascii="Arial" w:hAnsi="Arial" w:cs="Arial"/>
          <w:sz w:val="20"/>
          <w:szCs w:val="20"/>
        </w:rPr>
        <w:t>A shareholder or group of shareholders owning 10% (ten percent) or more of the common shares for a continuous period of at lea</w:t>
      </w:r>
      <w:r w:rsidR="00CD22F3">
        <w:rPr>
          <w:rFonts w:ascii="Arial" w:hAnsi="Arial" w:cs="Arial"/>
          <w:sz w:val="20"/>
          <w:szCs w:val="20"/>
        </w:rPr>
        <w:t>st 06 (six) months (</w:t>
      </w:r>
      <w:r w:rsidRPr="00230BF1">
        <w:rPr>
          <w:rFonts w:ascii="Arial" w:hAnsi="Arial" w:cs="Arial"/>
          <w:sz w:val="20"/>
          <w:szCs w:val="20"/>
        </w:rPr>
        <w:t xml:space="preserve">by </w:t>
      </w:r>
      <w:r w:rsidR="00CD22F3">
        <w:rPr>
          <w:rFonts w:ascii="Arial" w:hAnsi="Arial" w:cs="Arial"/>
          <w:sz w:val="20"/>
          <w:szCs w:val="20"/>
        </w:rPr>
        <w:t>record date of</w:t>
      </w:r>
      <w:r w:rsidRPr="00230BF1">
        <w:rPr>
          <w:rFonts w:ascii="Arial" w:hAnsi="Arial" w:cs="Arial"/>
          <w:sz w:val="20"/>
          <w:szCs w:val="20"/>
        </w:rPr>
        <w:t xml:space="preserve"> the list of shareholders on April 20, 2020) has the right to nominate additional me</w:t>
      </w:r>
      <w:r w:rsidR="00CD22F3">
        <w:rPr>
          <w:rFonts w:ascii="Arial" w:hAnsi="Arial" w:cs="Arial"/>
          <w:sz w:val="20"/>
          <w:szCs w:val="20"/>
        </w:rPr>
        <w:t>mbers to the Board of Directors</w:t>
      </w:r>
    </w:p>
    <w:p w:rsidR="00FA6F79" w:rsidRDefault="00CD22F3" w:rsidP="00CD22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22F3">
        <w:rPr>
          <w:rFonts w:ascii="Arial" w:hAnsi="Arial" w:cs="Arial"/>
          <w:sz w:val="20"/>
          <w:szCs w:val="20"/>
        </w:rPr>
        <w:t>In order to facilitate the preparation and verification of the Company, the candidate or nomination dossier of a shareholder or g</w:t>
      </w:r>
      <w:r w:rsidR="00FA6F79">
        <w:rPr>
          <w:rFonts w:ascii="Arial" w:hAnsi="Arial" w:cs="Arial"/>
          <w:sz w:val="20"/>
          <w:szCs w:val="20"/>
        </w:rPr>
        <w:t>roup of shareholders is</w:t>
      </w:r>
      <w:r w:rsidRPr="00CD22F3">
        <w:rPr>
          <w:rFonts w:ascii="Arial" w:hAnsi="Arial" w:cs="Arial"/>
          <w:sz w:val="20"/>
          <w:szCs w:val="20"/>
        </w:rPr>
        <w:t xml:space="preserve"> request</w:t>
      </w:r>
      <w:r w:rsidR="00FA6F79">
        <w:rPr>
          <w:rFonts w:ascii="Arial" w:hAnsi="Arial" w:cs="Arial"/>
          <w:sz w:val="20"/>
          <w:szCs w:val="20"/>
        </w:rPr>
        <w:t>ed</w:t>
      </w:r>
      <w:r w:rsidRPr="00CD22F3">
        <w:rPr>
          <w:rFonts w:ascii="Arial" w:hAnsi="Arial" w:cs="Arial"/>
          <w:sz w:val="20"/>
          <w:szCs w:val="20"/>
        </w:rPr>
        <w:t xml:space="preserve"> to </w:t>
      </w:r>
      <w:r w:rsidR="00FA6F79">
        <w:rPr>
          <w:rFonts w:ascii="Arial" w:hAnsi="Arial" w:cs="Arial"/>
          <w:sz w:val="20"/>
          <w:szCs w:val="20"/>
        </w:rPr>
        <w:t>send</w:t>
      </w:r>
      <w:r w:rsidRPr="00CD22F3">
        <w:rPr>
          <w:rFonts w:ascii="Arial" w:hAnsi="Arial" w:cs="Arial"/>
          <w:sz w:val="20"/>
          <w:szCs w:val="20"/>
        </w:rPr>
        <w:t xml:space="preserve"> to the Company by 16:00</w:t>
      </w:r>
      <w:r w:rsidR="00FA6F79">
        <w:rPr>
          <w:rFonts w:ascii="Arial" w:hAnsi="Arial" w:cs="Arial"/>
          <w:sz w:val="20"/>
          <w:szCs w:val="20"/>
        </w:rPr>
        <w:t xml:space="preserve"> at the latest on May 18, 2020 </w:t>
      </w:r>
      <w:proofErr w:type="gramStart"/>
      <w:r w:rsidR="00FA6F79">
        <w:rPr>
          <w:rFonts w:ascii="Arial" w:hAnsi="Arial" w:cs="Arial"/>
          <w:sz w:val="20"/>
          <w:szCs w:val="20"/>
        </w:rPr>
        <w:t>( with</w:t>
      </w:r>
      <w:proofErr w:type="gramEnd"/>
      <w:r w:rsidR="00FA6F79">
        <w:rPr>
          <w:rFonts w:ascii="Arial" w:hAnsi="Arial" w:cs="Arial"/>
          <w:sz w:val="20"/>
          <w:szCs w:val="20"/>
        </w:rPr>
        <w:t xml:space="preserve"> attached form)</w:t>
      </w:r>
    </w:p>
    <w:p w:rsidR="00FA6F79" w:rsidRDefault="00CD22F3" w:rsidP="00CD22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22F3">
        <w:rPr>
          <w:rFonts w:ascii="Arial" w:hAnsi="Arial" w:cs="Arial"/>
          <w:sz w:val="20"/>
          <w:szCs w:val="20"/>
        </w:rPr>
        <w:t xml:space="preserve">6. Documents </w:t>
      </w:r>
      <w:r w:rsidR="00FA6F79">
        <w:rPr>
          <w:rFonts w:ascii="Arial" w:hAnsi="Arial" w:cs="Arial"/>
          <w:sz w:val="20"/>
          <w:szCs w:val="20"/>
        </w:rPr>
        <w:t>for</w:t>
      </w:r>
      <w:r w:rsidRPr="00CD22F3">
        <w:rPr>
          <w:rFonts w:ascii="Arial" w:hAnsi="Arial" w:cs="Arial"/>
          <w:sz w:val="20"/>
          <w:szCs w:val="20"/>
        </w:rPr>
        <w:t xml:space="preserve"> the Meeting: Shareho</w:t>
      </w:r>
      <w:r w:rsidR="00FA6F79">
        <w:rPr>
          <w:rFonts w:ascii="Arial" w:hAnsi="Arial" w:cs="Arial"/>
          <w:sz w:val="20"/>
          <w:szCs w:val="20"/>
        </w:rPr>
        <w:t xml:space="preserve">lders please visit the website: </w:t>
      </w:r>
      <w:r w:rsidRPr="00CD22F3">
        <w:rPr>
          <w:rFonts w:ascii="Arial" w:hAnsi="Arial" w:cs="Arial"/>
          <w:sz w:val="20"/>
          <w:szCs w:val="20"/>
        </w:rPr>
        <w:t xml:space="preserve">https://viethacorp.vn/ </w:t>
      </w:r>
    </w:p>
    <w:p w:rsidR="00FA6F79" w:rsidRDefault="00CD22F3" w:rsidP="00CD22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22F3">
        <w:rPr>
          <w:rFonts w:ascii="Arial" w:hAnsi="Arial" w:cs="Arial"/>
          <w:sz w:val="20"/>
          <w:szCs w:val="20"/>
        </w:rPr>
        <w:lastRenderedPageBreak/>
        <w:t>7. Confirma</w:t>
      </w:r>
      <w:r w:rsidR="00FA6F79">
        <w:rPr>
          <w:rFonts w:ascii="Arial" w:hAnsi="Arial" w:cs="Arial"/>
          <w:sz w:val="20"/>
          <w:szCs w:val="20"/>
        </w:rPr>
        <w:t>tion of attendance</w:t>
      </w:r>
      <w:r w:rsidRPr="00CD22F3">
        <w:rPr>
          <w:rFonts w:ascii="Arial" w:hAnsi="Arial" w:cs="Arial"/>
          <w:sz w:val="20"/>
          <w:szCs w:val="20"/>
        </w:rPr>
        <w:t xml:space="preserve"> </w:t>
      </w:r>
    </w:p>
    <w:p w:rsidR="00E20A0F" w:rsidRDefault="00CD22F3" w:rsidP="00CD22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22F3">
        <w:rPr>
          <w:rFonts w:ascii="Arial" w:hAnsi="Arial" w:cs="Arial"/>
          <w:sz w:val="20"/>
          <w:szCs w:val="20"/>
        </w:rPr>
        <w:t>In order to make the organization of the Meeting</w:t>
      </w:r>
      <w:r w:rsidR="00FA6F79">
        <w:rPr>
          <w:rFonts w:ascii="Arial" w:hAnsi="Arial" w:cs="Arial"/>
          <w:sz w:val="20"/>
          <w:szCs w:val="20"/>
        </w:rPr>
        <w:t xml:space="preserve"> thoughtful, s</w:t>
      </w:r>
      <w:r w:rsidRPr="00CD22F3">
        <w:rPr>
          <w:rFonts w:ascii="Arial" w:hAnsi="Arial" w:cs="Arial"/>
          <w:sz w:val="20"/>
          <w:szCs w:val="20"/>
        </w:rPr>
        <w:t>hareholders or authorized persons please confirm attending the Me</w:t>
      </w:r>
      <w:r w:rsidR="00FA6F79">
        <w:rPr>
          <w:rFonts w:ascii="Arial" w:hAnsi="Arial" w:cs="Arial"/>
          <w:sz w:val="20"/>
          <w:szCs w:val="20"/>
        </w:rPr>
        <w:t>eting by contacting or sending the</w:t>
      </w:r>
      <w:r w:rsidRPr="00CD22F3">
        <w:rPr>
          <w:rFonts w:ascii="Arial" w:hAnsi="Arial" w:cs="Arial"/>
          <w:sz w:val="20"/>
          <w:szCs w:val="20"/>
        </w:rPr>
        <w:t xml:space="preserve"> confirmation in the form "Register to attend the General </w:t>
      </w:r>
      <w:r w:rsidR="00FA6F79">
        <w:rPr>
          <w:rFonts w:ascii="Arial" w:hAnsi="Arial" w:cs="Arial"/>
          <w:sz w:val="20"/>
          <w:szCs w:val="20"/>
        </w:rPr>
        <w:t>Meeting of Shareholders" or "Power of attorney</w:t>
      </w:r>
      <w:r w:rsidRPr="00CD22F3">
        <w:rPr>
          <w:rFonts w:ascii="Arial" w:hAnsi="Arial" w:cs="Arial"/>
          <w:sz w:val="20"/>
          <w:szCs w:val="20"/>
        </w:rPr>
        <w:t xml:space="preserve"> to attend the General Meeting of Shareholders</w:t>
      </w:r>
      <w:r w:rsidR="00FA6F79">
        <w:rPr>
          <w:rFonts w:ascii="Arial" w:hAnsi="Arial" w:cs="Arial"/>
          <w:sz w:val="20"/>
          <w:szCs w:val="20"/>
        </w:rPr>
        <w:t>”</w:t>
      </w:r>
      <w:r w:rsidRPr="00CD22F3">
        <w:rPr>
          <w:rFonts w:ascii="Arial" w:hAnsi="Arial" w:cs="Arial"/>
          <w:sz w:val="20"/>
          <w:szCs w:val="20"/>
        </w:rPr>
        <w:t xml:space="preserve"> (the form attached to this notice and posted at the C</w:t>
      </w:r>
      <w:r w:rsidR="00FA6F79">
        <w:rPr>
          <w:rFonts w:ascii="Arial" w:hAnsi="Arial" w:cs="Arial"/>
          <w:sz w:val="20"/>
          <w:szCs w:val="20"/>
        </w:rPr>
        <w:t>ompany's website) before 8:00 on May 26, 2020.</w:t>
      </w:r>
      <w:r w:rsidR="00E20A0F">
        <w:rPr>
          <w:rFonts w:ascii="Arial" w:hAnsi="Arial" w:cs="Arial"/>
          <w:sz w:val="20"/>
          <w:szCs w:val="20"/>
        </w:rPr>
        <w:t xml:space="preserve"> For details, please contact:</w:t>
      </w:r>
    </w:p>
    <w:p w:rsidR="00E20A0F" w:rsidRDefault="00CD22F3" w:rsidP="00CD22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22F3">
        <w:rPr>
          <w:rFonts w:ascii="Arial" w:hAnsi="Arial" w:cs="Arial"/>
          <w:sz w:val="20"/>
          <w:szCs w:val="20"/>
        </w:rPr>
        <w:t xml:space="preserve"> </w:t>
      </w:r>
      <w:r w:rsidR="00E20A0F">
        <w:rPr>
          <w:rFonts w:ascii="Arial" w:hAnsi="Arial" w:cs="Arial"/>
          <w:sz w:val="20"/>
          <w:szCs w:val="20"/>
        </w:rPr>
        <w:t>Organizing committee of the annual General Meeting of Shareholders in 2020</w:t>
      </w:r>
    </w:p>
    <w:p w:rsidR="00E20A0F" w:rsidRDefault="00CD22F3" w:rsidP="00CD22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22F3">
        <w:rPr>
          <w:rFonts w:ascii="Arial" w:hAnsi="Arial" w:cs="Arial"/>
          <w:sz w:val="20"/>
          <w:szCs w:val="20"/>
        </w:rPr>
        <w:t xml:space="preserve">Address: 254 </w:t>
      </w:r>
      <w:r w:rsidR="00E20A0F">
        <w:rPr>
          <w:rFonts w:ascii="Arial" w:hAnsi="Arial" w:cs="Arial"/>
          <w:sz w:val="20"/>
          <w:szCs w:val="20"/>
        </w:rPr>
        <w:t xml:space="preserve">Minh </w:t>
      </w:r>
      <w:proofErr w:type="spellStart"/>
      <w:r w:rsidR="00E20A0F">
        <w:rPr>
          <w:rFonts w:ascii="Arial" w:hAnsi="Arial" w:cs="Arial"/>
          <w:sz w:val="20"/>
          <w:szCs w:val="20"/>
        </w:rPr>
        <w:t>Khai</w:t>
      </w:r>
      <w:proofErr w:type="spellEnd"/>
      <w:r w:rsidR="00E20A0F">
        <w:rPr>
          <w:rFonts w:ascii="Arial" w:hAnsi="Arial" w:cs="Arial"/>
          <w:sz w:val="20"/>
          <w:szCs w:val="20"/>
        </w:rPr>
        <w:t xml:space="preserve"> - Hai Ba </w:t>
      </w:r>
      <w:proofErr w:type="spellStart"/>
      <w:r w:rsidR="00E20A0F">
        <w:rPr>
          <w:rFonts w:ascii="Arial" w:hAnsi="Arial" w:cs="Arial"/>
          <w:sz w:val="20"/>
          <w:szCs w:val="20"/>
        </w:rPr>
        <w:t>Trung</w:t>
      </w:r>
      <w:proofErr w:type="spellEnd"/>
      <w:r w:rsidR="00E20A0F">
        <w:rPr>
          <w:rFonts w:ascii="Arial" w:hAnsi="Arial" w:cs="Arial"/>
          <w:sz w:val="20"/>
          <w:szCs w:val="20"/>
        </w:rPr>
        <w:t xml:space="preserve"> – Ha </w:t>
      </w:r>
      <w:proofErr w:type="spellStart"/>
      <w:r w:rsidR="00E20A0F">
        <w:rPr>
          <w:rFonts w:ascii="Arial" w:hAnsi="Arial" w:cs="Arial"/>
          <w:sz w:val="20"/>
          <w:szCs w:val="20"/>
        </w:rPr>
        <w:t>Noi</w:t>
      </w:r>
      <w:proofErr w:type="spellEnd"/>
    </w:p>
    <w:p w:rsidR="00E20A0F" w:rsidRDefault="00E20A0F" w:rsidP="00CD22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0243 </w:t>
      </w:r>
      <w:r w:rsidR="00CD22F3" w:rsidRPr="00CD22F3">
        <w:rPr>
          <w:rFonts w:ascii="Arial" w:hAnsi="Arial" w:cs="Arial"/>
          <w:sz w:val="20"/>
          <w:szCs w:val="20"/>
        </w:rPr>
        <w:t xml:space="preserve">36320999 </w:t>
      </w:r>
      <w:r>
        <w:rPr>
          <w:rFonts w:ascii="Arial" w:hAnsi="Arial" w:cs="Arial"/>
          <w:sz w:val="20"/>
          <w:szCs w:val="20"/>
        </w:rPr>
        <w:tab/>
      </w:r>
      <w:r w:rsidR="00CD22F3" w:rsidRPr="00CD22F3">
        <w:rPr>
          <w:rFonts w:ascii="Arial" w:hAnsi="Arial" w:cs="Arial"/>
          <w:sz w:val="20"/>
          <w:szCs w:val="20"/>
        </w:rPr>
        <w:t xml:space="preserve">Fax: 0243 6320208 </w:t>
      </w:r>
    </w:p>
    <w:p w:rsidR="00CD22F3" w:rsidRPr="00CD22F3" w:rsidRDefault="00CD22F3" w:rsidP="00CD22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22F3">
        <w:rPr>
          <w:rFonts w:ascii="Arial" w:hAnsi="Arial" w:cs="Arial"/>
          <w:sz w:val="20"/>
          <w:szCs w:val="20"/>
        </w:rPr>
        <w:t>Contact</w:t>
      </w:r>
      <w:r w:rsidR="00E20A0F">
        <w:rPr>
          <w:rFonts w:ascii="Arial" w:hAnsi="Arial" w:cs="Arial"/>
          <w:sz w:val="20"/>
          <w:szCs w:val="20"/>
        </w:rPr>
        <w:t xml:space="preserve"> person</w:t>
      </w:r>
      <w:r w:rsidRPr="00CD22F3">
        <w:rPr>
          <w:rFonts w:ascii="Arial" w:hAnsi="Arial" w:cs="Arial"/>
          <w:sz w:val="20"/>
          <w:szCs w:val="20"/>
        </w:rPr>
        <w:t xml:space="preserve">: Ms. Tran </w:t>
      </w:r>
      <w:proofErr w:type="spellStart"/>
      <w:r w:rsidRPr="00CD22F3">
        <w:rPr>
          <w:rFonts w:ascii="Arial" w:hAnsi="Arial" w:cs="Arial"/>
          <w:sz w:val="20"/>
          <w:szCs w:val="20"/>
        </w:rPr>
        <w:t>Hoa</w:t>
      </w:r>
      <w:proofErr w:type="spellEnd"/>
      <w:r w:rsidRPr="00CD22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22F3">
        <w:rPr>
          <w:rFonts w:ascii="Arial" w:hAnsi="Arial" w:cs="Arial"/>
          <w:sz w:val="20"/>
          <w:szCs w:val="20"/>
        </w:rPr>
        <w:t>Binh</w:t>
      </w:r>
      <w:proofErr w:type="spellEnd"/>
      <w:r w:rsidRPr="00CD22F3">
        <w:rPr>
          <w:rFonts w:ascii="Arial" w:hAnsi="Arial" w:cs="Arial"/>
          <w:sz w:val="20"/>
          <w:szCs w:val="20"/>
        </w:rPr>
        <w:t xml:space="preserve"> - Fi</w:t>
      </w:r>
      <w:r w:rsidR="00E20A0F">
        <w:rPr>
          <w:rFonts w:ascii="Arial" w:hAnsi="Arial" w:cs="Arial"/>
          <w:sz w:val="20"/>
          <w:szCs w:val="20"/>
        </w:rPr>
        <w:t>nance and Accounting Department, Phone: (024) 3632099</w:t>
      </w:r>
      <w:r w:rsidRPr="00CD22F3">
        <w:rPr>
          <w:rFonts w:ascii="Arial" w:hAnsi="Arial" w:cs="Arial"/>
          <w:sz w:val="20"/>
          <w:szCs w:val="20"/>
        </w:rPr>
        <w:t xml:space="preserve">9 </w:t>
      </w:r>
      <w:r w:rsidR="00E20A0F">
        <w:rPr>
          <w:rFonts w:ascii="Arial" w:hAnsi="Arial" w:cs="Arial"/>
          <w:sz w:val="20"/>
          <w:szCs w:val="20"/>
        </w:rPr>
        <w:t>(</w:t>
      </w:r>
      <w:r w:rsidRPr="00CD22F3">
        <w:rPr>
          <w:rFonts w:ascii="Arial" w:hAnsi="Arial" w:cs="Arial"/>
          <w:sz w:val="20"/>
          <w:szCs w:val="20"/>
        </w:rPr>
        <w:t>Ext: 362) or email: binhth@viethacorp.vn</w:t>
      </w:r>
      <w:r w:rsidR="00E739F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CD22F3">
        <w:rPr>
          <w:rFonts w:ascii="Arial" w:hAnsi="Arial" w:cs="Arial"/>
          <w:sz w:val="20"/>
          <w:szCs w:val="20"/>
        </w:rPr>
        <w:t xml:space="preserve"> </w:t>
      </w:r>
    </w:p>
    <w:sectPr w:rsidR="00CD22F3" w:rsidRPr="00CD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32EC5"/>
    <w:rsid w:val="00136CAF"/>
    <w:rsid w:val="00146DCF"/>
    <w:rsid w:val="00151208"/>
    <w:rsid w:val="00155048"/>
    <w:rsid w:val="001579A8"/>
    <w:rsid w:val="0016411D"/>
    <w:rsid w:val="00167E2F"/>
    <w:rsid w:val="00191F14"/>
    <w:rsid w:val="001E4B88"/>
    <w:rsid w:val="001E707C"/>
    <w:rsid w:val="001F0E1D"/>
    <w:rsid w:val="001F34A1"/>
    <w:rsid w:val="001F6744"/>
    <w:rsid w:val="00202525"/>
    <w:rsid w:val="00207AF4"/>
    <w:rsid w:val="002164D2"/>
    <w:rsid w:val="00230BF1"/>
    <w:rsid w:val="002319EE"/>
    <w:rsid w:val="00254EA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403A9C"/>
    <w:rsid w:val="00420169"/>
    <w:rsid w:val="0042783A"/>
    <w:rsid w:val="0043345C"/>
    <w:rsid w:val="00434040"/>
    <w:rsid w:val="004530A7"/>
    <w:rsid w:val="00453C9C"/>
    <w:rsid w:val="00456307"/>
    <w:rsid w:val="00467BC0"/>
    <w:rsid w:val="0047038B"/>
    <w:rsid w:val="00490B2B"/>
    <w:rsid w:val="00496733"/>
    <w:rsid w:val="004B2BA6"/>
    <w:rsid w:val="004B4798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ED0"/>
    <w:rsid w:val="007B67AF"/>
    <w:rsid w:val="007C13C6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2307"/>
    <w:rsid w:val="00884B9C"/>
    <w:rsid w:val="008C0872"/>
    <w:rsid w:val="008C7A42"/>
    <w:rsid w:val="00923467"/>
    <w:rsid w:val="00934FC0"/>
    <w:rsid w:val="00937D79"/>
    <w:rsid w:val="009410B8"/>
    <w:rsid w:val="009464B8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39D3"/>
    <w:rsid w:val="00CD1C0C"/>
    <w:rsid w:val="00CD22F3"/>
    <w:rsid w:val="00CD696B"/>
    <w:rsid w:val="00CE40C1"/>
    <w:rsid w:val="00CF1764"/>
    <w:rsid w:val="00D370AF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51F4E"/>
    <w:rsid w:val="00E5565D"/>
    <w:rsid w:val="00E65132"/>
    <w:rsid w:val="00E739F7"/>
    <w:rsid w:val="00E96289"/>
    <w:rsid w:val="00E96D65"/>
    <w:rsid w:val="00EA4C28"/>
    <w:rsid w:val="00EC37DE"/>
    <w:rsid w:val="00ED6D41"/>
    <w:rsid w:val="00EF091F"/>
    <w:rsid w:val="00F272CE"/>
    <w:rsid w:val="00F320D6"/>
    <w:rsid w:val="00F33967"/>
    <w:rsid w:val="00F360CB"/>
    <w:rsid w:val="00F509DE"/>
    <w:rsid w:val="00F514ED"/>
    <w:rsid w:val="00F74558"/>
    <w:rsid w:val="00F805BD"/>
    <w:rsid w:val="00F85783"/>
    <w:rsid w:val="00F86F7A"/>
    <w:rsid w:val="00F903A5"/>
    <w:rsid w:val="00FA6F79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8FB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243</cp:revision>
  <dcterms:created xsi:type="dcterms:W3CDTF">2019-10-16T10:03:00Z</dcterms:created>
  <dcterms:modified xsi:type="dcterms:W3CDTF">2020-05-22T07:14:00Z</dcterms:modified>
</cp:coreProperties>
</file>